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A1730" w14:textId="77777777" w:rsidR="00A7023E" w:rsidRPr="00A82B99" w:rsidRDefault="00A7023E" w:rsidP="00A7023E">
      <w:pPr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  <w:sz w:val="24"/>
          <w:szCs w:val="24"/>
          <w:u w:val="single"/>
        </w:rPr>
        <w:t>Walter RESON</w:t>
      </w:r>
      <w:r w:rsidRPr="00A82B99">
        <w:rPr>
          <w:rFonts w:ascii="Times New Roman" w:hAnsi="Times New Roman" w:cs="Times New Roman"/>
          <w:sz w:val="24"/>
          <w:szCs w:val="24"/>
        </w:rPr>
        <w:t xml:space="preserve">     (fl.1423)</w:t>
      </w:r>
    </w:p>
    <w:p w14:paraId="54D869F2" w14:textId="77777777" w:rsidR="00A7023E" w:rsidRPr="00A82B99" w:rsidRDefault="00A7023E" w:rsidP="00A7023E">
      <w:pPr>
        <w:rPr>
          <w:rFonts w:ascii="Times New Roman" w:hAnsi="Times New Roman" w:cs="Times New Roman"/>
          <w:sz w:val="24"/>
          <w:szCs w:val="24"/>
        </w:rPr>
      </w:pPr>
    </w:p>
    <w:p w14:paraId="0D655D22" w14:textId="77777777" w:rsidR="00A7023E" w:rsidRPr="00A82B99" w:rsidRDefault="00A7023E" w:rsidP="00A82B99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4A8D2AEC" w14:textId="4D1E0763" w:rsidR="00A82B99" w:rsidRPr="00A82B99" w:rsidRDefault="00A82B99" w:rsidP="00A82B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  <w:sz w:val="24"/>
          <w:szCs w:val="24"/>
        </w:rPr>
        <w:t>17 Mar.1408</w:t>
      </w:r>
      <w:r w:rsidRPr="00A82B99">
        <w:rPr>
          <w:rFonts w:ascii="Times New Roman" w:hAnsi="Times New Roman" w:cs="Times New Roman"/>
          <w:sz w:val="24"/>
          <w:szCs w:val="24"/>
        </w:rPr>
        <w:tab/>
        <w:t>He was appointed on</w:t>
      </w:r>
      <w:r w:rsidRPr="00A82B99">
        <w:rPr>
          <w:rFonts w:ascii="Times New Roman" w:hAnsi="Times New Roman" w:cs="Times New Roman"/>
          <w:sz w:val="24"/>
          <w:szCs w:val="24"/>
        </w:rPr>
        <w:t>e</w:t>
      </w:r>
      <w:r w:rsidRPr="00A82B99">
        <w:rPr>
          <w:rFonts w:ascii="Times New Roman" w:hAnsi="Times New Roman" w:cs="Times New Roman"/>
          <w:sz w:val="24"/>
          <w:szCs w:val="24"/>
        </w:rPr>
        <w:t xml:space="preserve"> of the those commissioned to levy and collect  </w:t>
      </w:r>
    </w:p>
    <w:p w14:paraId="24B47A10" w14:textId="77777777" w:rsidR="00A82B99" w:rsidRPr="00A82B99" w:rsidRDefault="00A82B99" w:rsidP="00A82B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  <w:sz w:val="24"/>
          <w:szCs w:val="24"/>
        </w:rPr>
        <w:tab/>
      </w:r>
      <w:r w:rsidRPr="00A82B99">
        <w:rPr>
          <w:rFonts w:ascii="Times New Roman" w:hAnsi="Times New Roman" w:cs="Times New Roman"/>
          <w:sz w:val="24"/>
          <w:szCs w:val="24"/>
        </w:rPr>
        <w:tab/>
        <w:t xml:space="preserve">in person in the ports of </w:t>
      </w:r>
      <w:proofErr w:type="spellStart"/>
      <w:r w:rsidRPr="00A82B99"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 w:rsidRPr="00A82B99">
        <w:rPr>
          <w:rFonts w:ascii="Times New Roman" w:hAnsi="Times New Roman" w:cs="Times New Roman"/>
          <w:sz w:val="24"/>
          <w:szCs w:val="24"/>
        </w:rPr>
        <w:t xml:space="preserve">, Weymouth and Poole, Dorset, </w:t>
      </w:r>
    </w:p>
    <w:p w14:paraId="1607F6A1" w14:textId="01E437A6" w:rsidR="00A82B99" w:rsidRPr="00A82B99" w:rsidRDefault="00A82B99" w:rsidP="00A82B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  <w:sz w:val="24"/>
          <w:szCs w:val="24"/>
        </w:rPr>
        <w:tab/>
      </w:r>
      <w:r w:rsidRPr="00A82B99">
        <w:rPr>
          <w:rFonts w:ascii="Times New Roman" w:hAnsi="Times New Roman" w:cs="Times New Roman"/>
          <w:sz w:val="24"/>
          <w:szCs w:val="24"/>
        </w:rPr>
        <w:tab/>
        <w:t>the subsidy granted to the King at the last Parliament.  (C.F.R. 1405-13 p.85)</w:t>
      </w:r>
    </w:p>
    <w:p w14:paraId="59AFD3D8" w14:textId="77777777" w:rsidR="00A82B99" w:rsidRPr="00A82B99" w:rsidRDefault="00A82B99" w:rsidP="00A82B99">
      <w:pPr>
        <w:pStyle w:val="NoSpacing"/>
        <w:rPr>
          <w:rFonts w:ascii="Times New Roman" w:hAnsi="Times New Roman" w:cs="Times New Roman"/>
        </w:rPr>
      </w:pPr>
      <w:r w:rsidRPr="00A82B99">
        <w:rPr>
          <w:rFonts w:ascii="Times New Roman" w:hAnsi="Times New Roman" w:cs="Times New Roman"/>
        </w:rPr>
        <w:t>5 Jul.1413</w:t>
      </w:r>
      <w:r w:rsidRPr="00A82B99">
        <w:rPr>
          <w:rFonts w:ascii="Times New Roman" w:hAnsi="Times New Roman" w:cs="Times New Roman"/>
        </w:rPr>
        <w:tab/>
        <w:t>He was one of those who were commissioned to levy and collect from</w:t>
      </w:r>
    </w:p>
    <w:p w14:paraId="495EF749" w14:textId="77777777" w:rsidR="00A82B99" w:rsidRPr="00A82B99" w:rsidRDefault="00A82B99" w:rsidP="00A82B99">
      <w:pPr>
        <w:pStyle w:val="NoSpacing"/>
        <w:rPr>
          <w:rFonts w:ascii="Times New Roman" w:hAnsi="Times New Roman" w:cs="Times New Roman"/>
        </w:rPr>
      </w:pPr>
      <w:r w:rsidRPr="00A82B99">
        <w:rPr>
          <w:rFonts w:ascii="Times New Roman" w:hAnsi="Times New Roman" w:cs="Times New Roman"/>
        </w:rPr>
        <w:tab/>
      </w:r>
      <w:r w:rsidRPr="00A82B99">
        <w:rPr>
          <w:rFonts w:ascii="Times New Roman" w:hAnsi="Times New Roman" w:cs="Times New Roman"/>
        </w:rPr>
        <w:tab/>
        <w:t>all cities, boroughs and towns and from all secular lords of towns and</w:t>
      </w:r>
    </w:p>
    <w:p w14:paraId="5B4181FC" w14:textId="77777777" w:rsidR="00A82B99" w:rsidRPr="00A82B99" w:rsidRDefault="00A82B99" w:rsidP="00A82B99">
      <w:pPr>
        <w:pStyle w:val="NoSpacing"/>
        <w:ind w:left="1440"/>
        <w:rPr>
          <w:rFonts w:ascii="Times New Roman" w:hAnsi="Times New Roman" w:cs="Times New Roman"/>
        </w:rPr>
      </w:pPr>
      <w:r w:rsidRPr="00A82B99">
        <w:rPr>
          <w:rFonts w:ascii="Times New Roman" w:hAnsi="Times New Roman" w:cs="Times New Roman"/>
        </w:rPr>
        <w:t xml:space="preserve">other lay </w:t>
      </w:r>
      <w:proofErr w:type="gramStart"/>
      <w:r w:rsidRPr="00A82B99">
        <w:rPr>
          <w:rFonts w:ascii="Times New Roman" w:hAnsi="Times New Roman" w:cs="Times New Roman"/>
        </w:rPr>
        <w:t>persons having</w:t>
      </w:r>
      <w:proofErr w:type="gramEnd"/>
      <w:r w:rsidRPr="00A82B99">
        <w:rPr>
          <w:rFonts w:ascii="Times New Roman" w:hAnsi="Times New Roman" w:cs="Times New Roman"/>
        </w:rPr>
        <w:t xml:space="preserve"> goods and possessions in Dorset</w:t>
      </w:r>
    </w:p>
    <w:p w14:paraId="7B2491E9" w14:textId="77777777" w:rsidR="00A82B99" w:rsidRPr="00A82B99" w:rsidRDefault="00A82B99" w:rsidP="00A82B99">
      <w:pPr>
        <w:pStyle w:val="NoSpacing"/>
        <w:ind w:left="1440"/>
        <w:rPr>
          <w:rFonts w:ascii="Times New Roman" w:hAnsi="Times New Roman" w:cs="Times New Roman"/>
        </w:rPr>
      </w:pPr>
      <w:r w:rsidRPr="00A82B99">
        <w:rPr>
          <w:rFonts w:ascii="Times New Roman" w:hAnsi="Times New Roman" w:cs="Times New Roman"/>
        </w:rPr>
        <w:t>the taxes of the fifteenth and the tenth.</w:t>
      </w:r>
    </w:p>
    <w:p w14:paraId="7BCBEF7F" w14:textId="2B378D6F" w:rsidR="00A82B99" w:rsidRPr="00A82B99" w:rsidRDefault="00A82B99" w:rsidP="00A82B9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</w:rPr>
        <w:tab/>
      </w:r>
      <w:r w:rsidRPr="00A82B99">
        <w:rPr>
          <w:rFonts w:ascii="Times New Roman" w:hAnsi="Times New Roman" w:cs="Times New Roman"/>
        </w:rPr>
        <w:tab/>
        <w:t>(C.F.R. 1413-22 p.26)</w:t>
      </w:r>
    </w:p>
    <w:p w14:paraId="04B28A44" w14:textId="77777777" w:rsidR="00A7023E" w:rsidRPr="00A82B99" w:rsidRDefault="00A7023E" w:rsidP="00A7023E">
      <w:pPr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  <w:sz w:val="24"/>
          <w:szCs w:val="24"/>
        </w:rPr>
        <w:t xml:space="preserve">  4 Mar.1423</w:t>
      </w:r>
      <w:r w:rsidRPr="00A82B99">
        <w:rPr>
          <w:rFonts w:ascii="Times New Roman" w:hAnsi="Times New Roman" w:cs="Times New Roman"/>
          <w:sz w:val="24"/>
          <w:szCs w:val="24"/>
        </w:rPr>
        <w:tab/>
        <w:t xml:space="preserve">He and John Hillary(q.v.), collectors of the customs in the port of </w:t>
      </w:r>
    </w:p>
    <w:p w14:paraId="506F0CEC" w14:textId="77777777" w:rsidR="00A7023E" w:rsidRPr="00A82B99" w:rsidRDefault="00A7023E" w:rsidP="00A7023E">
      <w:pPr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  <w:sz w:val="24"/>
          <w:szCs w:val="24"/>
        </w:rPr>
        <w:tab/>
      </w:r>
      <w:r w:rsidRPr="00A82B9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82B99"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 w:rsidRPr="00A82B99">
        <w:rPr>
          <w:rFonts w:ascii="Times New Roman" w:hAnsi="Times New Roman" w:cs="Times New Roman"/>
          <w:sz w:val="24"/>
          <w:szCs w:val="24"/>
        </w:rPr>
        <w:t xml:space="preserve">, were appointed controllers of the </w:t>
      </w:r>
      <w:proofErr w:type="spellStart"/>
      <w:r w:rsidRPr="00A82B99">
        <w:rPr>
          <w:rFonts w:ascii="Times New Roman" w:hAnsi="Times New Roman" w:cs="Times New Roman"/>
          <w:sz w:val="24"/>
          <w:szCs w:val="24"/>
        </w:rPr>
        <w:t>tronage</w:t>
      </w:r>
      <w:proofErr w:type="spellEnd"/>
      <w:r w:rsidRPr="00A82B99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A82B99">
        <w:rPr>
          <w:rFonts w:ascii="Times New Roman" w:hAnsi="Times New Roman" w:cs="Times New Roman"/>
          <w:sz w:val="24"/>
          <w:szCs w:val="24"/>
        </w:rPr>
        <w:t>pesage</w:t>
      </w:r>
      <w:proofErr w:type="spellEnd"/>
      <w:r w:rsidRPr="00A82B99">
        <w:rPr>
          <w:rFonts w:ascii="Times New Roman" w:hAnsi="Times New Roman" w:cs="Times New Roman"/>
          <w:sz w:val="24"/>
          <w:szCs w:val="24"/>
        </w:rPr>
        <w:t xml:space="preserve"> in</w:t>
      </w:r>
    </w:p>
    <w:p w14:paraId="4F4F98BE" w14:textId="77777777" w:rsidR="00A7023E" w:rsidRPr="00A82B99" w:rsidRDefault="00A7023E" w:rsidP="00A7023E">
      <w:pPr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  <w:sz w:val="24"/>
          <w:szCs w:val="24"/>
        </w:rPr>
        <w:tab/>
      </w:r>
      <w:r w:rsidRPr="00A82B9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82B99"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 w:rsidRPr="00A82B99">
        <w:rPr>
          <w:rFonts w:ascii="Times New Roman" w:hAnsi="Times New Roman" w:cs="Times New Roman"/>
          <w:sz w:val="24"/>
          <w:szCs w:val="24"/>
        </w:rPr>
        <w:t>.    (C.P.R. 1422-29 p.65)</w:t>
      </w:r>
    </w:p>
    <w:p w14:paraId="3BA39727" w14:textId="77777777" w:rsidR="00A7023E" w:rsidRPr="00A82B99" w:rsidRDefault="00A7023E" w:rsidP="00A7023E">
      <w:pPr>
        <w:rPr>
          <w:rFonts w:ascii="Times New Roman" w:hAnsi="Times New Roman" w:cs="Times New Roman"/>
          <w:sz w:val="24"/>
          <w:szCs w:val="24"/>
        </w:rPr>
      </w:pPr>
    </w:p>
    <w:p w14:paraId="0DEA7CC0" w14:textId="77777777" w:rsidR="00A7023E" w:rsidRPr="00A82B99" w:rsidRDefault="00A7023E" w:rsidP="00A7023E">
      <w:pPr>
        <w:rPr>
          <w:rFonts w:ascii="Times New Roman" w:hAnsi="Times New Roman" w:cs="Times New Roman"/>
          <w:sz w:val="24"/>
          <w:szCs w:val="24"/>
        </w:rPr>
      </w:pPr>
    </w:p>
    <w:p w14:paraId="77C09376" w14:textId="77777777" w:rsidR="00A7023E" w:rsidRPr="00A82B99" w:rsidRDefault="00A7023E" w:rsidP="00A7023E">
      <w:pPr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  <w:sz w:val="24"/>
          <w:szCs w:val="24"/>
        </w:rPr>
        <w:t>10 January 2022</w:t>
      </w:r>
    </w:p>
    <w:p w14:paraId="7721F4E0" w14:textId="1BF73B12" w:rsidR="00A82B99" w:rsidRPr="00A82B99" w:rsidRDefault="00A82B99" w:rsidP="00A7023E">
      <w:pPr>
        <w:rPr>
          <w:rFonts w:ascii="Times New Roman" w:hAnsi="Times New Roman" w:cs="Times New Roman"/>
          <w:sz w:val="24"/>
          <w:szCs w:val="24"/>
        </w:rPr>
      </w:pPr>
      <w:r w:rsidRPr="00A82B99">
        <w:rPr>
          <w:rFonts w:ascii="Times New Roman" w:hAnsi="Times New Roman" w:cs="Times New Roman"/>
          <w:sz w:val="24"/>
          <w:szCs w:val="24"/>
        </w:rPr>
        <w:t>23 June 2025</w:t>
      </w:r>
    </w:p>
    <w:p w14:paraId="4AF75EB7" w14:textId="77777777" w:rsidR="00BA00AB" w:rsidRPr="00A82B9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82B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58F84" w14:textId="77777777" w:rsidR="00A7023E" w:rsidRDefault="00A7023E" w:rsidP="009139A6">
      <w:r>
        <w:separator/>
      </w:r>
    </w:p>
  </w:endnote>
  <w:endnote w:type="continuationSeparator" w:id="0">
    <w:p w14:paraId="1AA3B2AD" w14:textId="77777777" w:rsidR="00A7023E" w:rsidRDefault="00A702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D08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C92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116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97743" w14:textId="77777777" w:rsidR="00A7023E" w:rsidRDefault="00A7023E" w:rsidP="009139A6">
      <w:r>
        <w:separator/>
      </w:r>
    </w:p>
  </w:footnote>
  <w:footnote w:type="continuationSeparator" w:id="0">
    <w:p w14:paraId="0BF9874C" w14:textId="77777777" w:rsidR="00A7023E" w:rsidRDefault="00A702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672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94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0D5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23E"/>
    <w:rsid w:val="000666E0"/>
    <w:rsid w:val="002510B7"/>
    <w:rsid w:val="005B721E"/>
    <w:rsid w:val="005C130B"/>
    <w:rsid w:val="00826F5C"/>
    <w:rsid w:val="009139A6"/>
    <w:rsid w:val="009448BB"/>
    <w:rsid w:val="00A3176C"/>
    <w:rsid w:val="00A7023E"/>
    <w:rsid w:val="00A82B99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520B8"/>
  <w15:chartTrackingRefBased/>
  <w15:docId w15:val="{6CCB051A-31B4-488F-AB21-2A3532CB3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23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2022-01-30T12:22:00Z</dcterms:created>
  <dcterms:modified xsi:type="dcterms:W3CDTF">2025-06-23T07:57:00Z</dcterms:modified>
</cp:coreProperties>
</file>